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0095" w14:textId="77777777" w:rsidR="005D2B52" w:rsidRDefault="005D2B52" w:rsidP="005D2B52">
      <w:r>
        <w:t xml:space="preserve">Kandice Pickett </w:t>
      </w:r>
      <w:r w:rsidRPr="005D2B52">
        <w:t>for Circuit Court Judge in Jefferson County</w:t>
      </w:r>
      <w:r>
        <w:t xml:space="preserve">: </w:t>
      </w:r>
    </w:p>
    <w:p w14:paraId="6DF10AD0" w14:textId="7699B21A" w:rsidR="005D2B52" w:rsidRPr="005D2B52" w:rsidRDefault="005D2B52" w:rsidP="005D2B52">
      <w:pPr>
        <w:ind w:firstLine="720"/>
      </w:pPr>
      <w:r>
        <w:t>S</w:t>
      </w:r>
      <w:r w:rsidRPr="005D2B52">
        <w:t xml:space="preserve">tudents who want to help with the campaign can help with phone banking (it can be done from anywhere) or help with the </w:t>
      </w:r>
      <w:proofErr w:type="gramStart"/>
      <w:r w:rsidRPr="005D2B52">
        <w:t>door to door</w:t>
      </w:r>
      <w:proofErr w:type="gramEnd"/>
      <w:r w:rsidRPr="005D2B52">
        <w:t xml:space="preserve"> canvassing in Jefferson County.  </w:t>
      </w:r>
      <w:r>
        <w:t>Interested students can email</w:t>
      </w:r>
      <w:r w:rsidRPr="005D2B52">
        <w:t> </w:t>
      </w:r>
      <w:hyperlink r:id="rId4" w:tgtFrame="_blank" w:history="1">
        <w:r w:rsidRPr="005D2B52">
          <w:rPr>
            <w:rStyle w:val="Hyperlink"/>
          </w:rPr>
          <w:t>kandice@kandicepickett.com</w:t>
        </w:r>
      </w:hyperlink>
      <w:r>
        <w:t>.</w:t>
      </w:r>
    </w:p>
    <w:p w14:paraId="51D20E38" w14:textId="77777777" w:rsidR="00E7029E" w:rsidRDefault="00E7029E"/>
    <w:sectPr w:rsidR="00E7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2"/>
    <w:rsid w:val="00327AD1"/>
    <w:rsid w:val="00520968"/>
    <w:rsid w:val="005D2B52"/>
    <w:rsid w:val="00E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F92C"/>
  <w15:chartTrackingRefBased/>
  <w15:docId w15:val="{EA08A910-AFBF-491A-93C5-A2A21AF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ice@kandicepick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The University of Alabama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2022-04-05T13:02:00Z</dcterms:created>
  <dcterms:modified xsi:type="dcterms:W3CDTF">2022-04-05T13:06:00Z</dcterms:modified>
</cp:coreProperties>
</file>